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CDDE" w14:textId="1FF48398" w:rsidR="00F43FF5" w:rsidRPr="00FE5A8D" w:rsidRDefault="00F43FF5" w:rsidP="008673C4">
      <w:pPr>
        <w:spacing w:line="276" w:lineRule="auto"/>
        <w:jc w:val="both"/>
        <w:rPr>
          <w:rFonts w:ascii="Cambria" w:hAnsi="Cambria" w:cs="Arial"/>
          <w:sz w:val="22"/>
          <w:szCs w:val="22"/>
          <w:lang w:val="fr-CA"/>
        </w:rPr>
      </w:pPr>
    </w:p>
    <w:p w14:paraId="46CCD0D1" w14:textId="0FB03CEA" w:rsidR="007F2E53" w:rsidRPr="00FE5A8D" w:rsidRDefault="007F2E53" w:rsidP="008673C4">
      <w:pPr>
        <w:spacing w:line="276" w:lineRule="auto"/>
        <w:jc w:val="both"/>
        <w:rPr>
          <w:rFonts w:ascii="Cambria" w:hAnsi="Cambria" w:cs="Arial"/>
          <w:b/>
          <w:sz w:val="22"/>
          <w:szCs w:val="22"/>
          <w:lang w:val="fr-CA"/>
        </w:rPr>
      </w:pPr>
      <w:r w:rsidRPr="00FE5A8D">
        <w:rPr>
          <w:rFonts w:ascii="Cambria" w:hAnsi="Cambria" w:cs="Arial"/>
          <w:b/>
          <w:sz w:val="22"/>
          <w:szCs w:val="22"/>
          <w:lang w:val="fr-CA"/>
        </w:rPr>
        <w:t xml:space="preserve">COMMUNIQUÉ DE PRESSE </w:t>
      </w:r>
    </w:p>
    <w:p w14:paraId="3A73CBCD" w14:textId="52590DD9" w:rsidR="007F2E53" w:rsidRPr="00FE5A8D" w:rsidRDefault="00F65AAB" w:rsidP="008673C4">
      <w:pPr>
        <w:spacing w:line="276" w:lineRule="auto"/>
        <w:jc w:val="both"/>
        <w:rPr>
          <w:rFonts w:ascii="Cambria" w:hAnsi="Cambria" w:cs="Arial"/>
          <w:b/>
          <w:sz w:val="22"/>
          <w:szCs w:val="22"/>
          <w:lang w:val="fr-CA"/>
        </w:rPr>
      </w:pPr>
      <w:r w:rsidRPr="00FE5A8D">
        <w:rPr>
          <w:rFonts w:ascii="Cambria" w:hAnsi="Cambria" w:cs="Arial"/>
          <w:b/>
          <w:sz w:val="22"/>
          <w:szCs w:val="22"/>
          <w:lang w:val="fr-CA"/>
        </w:rPr>
        <w:t xml:space="preserve">Pour diffusion immédiate  </w:t>
      </w:r>
    </w:p>
    <w:p w14:paraId="21FCD8B1" w14:textId="72D55E06" w:rsidR="00D81A5E" w:rsidRPr="00FE5A8D" w:rsidRDefault="00D81A5E" w:rsidP="00B94FDD">
      <w:pPr>
        <w:spacing w:line="276" w:lineRule="auto"/>
        <w:rPr>
          <w:rFonts w:ascii="Cambria" w:hAnsi="Cambria" w:cs="Arial"/>
          <w:b/>
          <w:sz w:val="22"/>
          <w:szCs w:val="22"/>
          <w:lang w:val="fr-CA"/>
        </w:rPr>
      </w:pPr>
    </w:p>
    <w:p w14:paraId="4A320AFF" w14:textId="5B0D4D9E" w:rsidR="00ED36FC" w:rsidRPr="00FE5A8D" w:rsidRDefault="0076791B" w:rsidP="008673C4">
      <w:pPr>
        <w:spacing w:line="276" w:lineRule="auto"/>
        <w:jc w:val="center"/>
        <w:rPr>
          <w:rFonts w:ascii="Cambria" w:hAnsi="Cambria" w:cs="Arial"/>
          <w:b/>
          <w:sz w:val="22"/>
          <w:szCs w:val="22"/>
          <w:lang w:val="fr-CA"/>
        </w:rPr>
      </w:pPr>
      <w:r>
        <w:rPr>
          <w:rFonts w:ascii="Cambria" w:hAnsi="Cambria" w:cs="Arial"/>
          <w:b/>
          <w:sz w:val="22"/>
          <w:szCs w:val="22"/>
          <w:lang w:val="fr-CA"/>
        </w:rPr>
        <w:t>LE CALEPIN VOYAGEUR « AS-TU PENSÉ À TOI ? »</w:t>
      </w:r>
      <w:r w:rsidR="004D54C3">
        <w:rPr>
          <w:rFonts w:ascii="Cambria" w:hAnsi="Cambria" w:cs="Arial"/>
          <w:b/>
          <w:sz w:val="22"/>
          <w:szCs w:val="22"/>
          <w:lang w:val="fr-CA"/>
        </w:rPr>
        <w:t xml:space="preserve"> </w:t>
      </w:r>
    </w:p>
    <w:p w14:paraId="466B325E" w14:textId="77777777" w:rsidR="007F2E53" w:rsidRPr="00FE5A8D" w:rsidRDefault="007F2E53" w:rsidP="008673C4">
      <w:pPr>
        <w:spacing w:line="276" w:lineRule="auto"/>
        <w:jc w:val="both"/>
        <w:rPr>
          <w:rFonts w:ascii="Cambria" w:hAnsi="Cambria" w:cs="Arial"/>
          <w:sz w:val="22"/>
          <w:szCs w:val="22"/>
          <w:lang w:val="fr-CA"/>
        </w:rPr>
      </w:pPr>
    </w:p>
    <w:p w14:paraId="150B11BE" w14:textId="2D60AF67" w:rsidR="00B152D5" w:rsidRDefault="00773B65" w:rsidP="00B152D5">
      <w:pPr>
        <w:jc w:val="both"/>
        <w:rPr>
          <w:rFonts w:ascii="Cambria" w:hAnsi="Cambria"/>
        </w:rPr>
      </w:pPr>
      <w:r w:rsidRPr="00FE5A8D">
        <w:rPr>
          <w:rFonts w:ascii="Cambria" w:hAnsi="Cambria" w:cs="Arial"/>
          <w:sz w:val="22"/>
          <w:szCs w:val="22"/>
          <w:lang w:val="fr-CA"/>
        </w:rPr>
        <w:t>Rivière-du-Loup, le</w:t>
      </w:r>
      <w:r w:rsidR="00FF146A" w:rsidRPr="00FE5A8D">
        <w:rPr>
          <w:rFonts w:ascii="Cambria" w:hAnsi="Cambria" w:cs="Arial"/>
          <w:sz w:val="22"/>
          <w:szCs w:val="22"/>
          <w:lang w:val="fr-CA"/>
        </w:rPr>
        <w:t xml:space="preserve"> </w:t>
      </w:r>
      <w:r w:rsidR="00354C95">
        <w:rPr>
          <w:rFonts w:ascii="Cambria" w:hAnsi="Cambria" w:cs="Arial"/>
          <w:sz w:val="22"/>
          <w:szCs w:val="22"/>
          <w:lang w:val="fr-CA"/>
        </w:rPr>
        <w:t>18 février</w:t>
      </w:r>
      <w:r w:rsidR="008C7BC2">
        <w:rPr>
          <w:rFonts w:ascii="Cambria" w:hAnsi="Cambria" w:cs="Arial"/>
          <w:sz w:val="22"/>
          <w:szCs w:val="22"/>
          <w:lang w:val="fr-CA"/>
        </w:rPr>
        <w:t xml:space="preserve"> 2022</w:t>
      </w:r>
      <w:r w:rsidR="007F2E53" w:rsidRPr="00FE5A8D">
        <w:rPr>
          <w:rFonts w:ascii="Cambria" w:hAnsi="Cambria" w:cs="Arial"/>
          <w:sz w:val="22"/>
          <w:szCs w:val="22"/>
          <w:lang w:val="fr-CA"/>
        </w:rPr>
        <w:t xml:space="preserve"> – </w:t>
      </w:r>
      <w:r w:rsidR="00B152D5" w:rsidRPr="000E1696">
        <w:rPr>
          <w:rFonts w:ascii="Cambria" w:hAnsi="Cambria"/>
        </w:rPr>
        <w:t>Le</w:t>
      </w:r>
      <w:r w:rsidR="00B152D5">
        <w:rPr>
          <w:rFonts w:ascii="Cambria" w:hAnsi="Cambria"/>
        </w:rPr>
        <w:t>s partenaires COSMOSS</w:t>
      </w:r>
      <w:r w:rsidR="00CA5ABE">
        <w:rPr>
          <w:rFonts w:ascii="Cambria" w:hAnsi="Cambria"/>
        </w:rPr>
        <w:t>*</w:t>
      </w:r>
      <w:r w:rsidR="00B152D5">
        <w:rPr>
          <w:rFonts w:ascii="Cambria" w:hAnsi="Cambria"/>
        </w:rPr>
        <w:t xml:space="preserve"> de la MRC de Rivière-du-Loup </w:t>
      </w:r>
      <w:r w:rsidR="00354C95">
        <w:rPr>
          <w:rFonts w:ascii="Cambria" w:hAnsi="Cambria"/>
        </w:rPr>
        <w:t xml:space="preserve">ont rendu disponible </w:t>
      </w:r>
      <w:r w:rsidR="00B72442">
        <w:rPr>
          <w:rFonts w:ascii="Cambria" w:hAnsi="Cambria"/>
        </w:rPr>
        <w:t>la</w:t>
      </w:r>
      <w:r w:rsidR="008C7BC2">
        <w:rPr>
          <w:rFonts w:ascii="Cambria" w:hAnsi="Cambria"/>
        </w:rPr>
        <w:t xml:space="preserve"> version papier du Calepin voyageur « As-tu pensé à toi ? »</w:t>
      </w:r>
      <w:r w:rsidR="0053596C">
        <w:rPr>
          <w:rFonts w:ascii="Cambria" w:hAnsi="Cambria"/>
        </w:rPr>
        <w:t xml:space="preserve">. Créé </w:t>
      </w:r>
      <w:r w:rsidR="0076791B">
        <w:rPr>
          <w:rFonts w:ascii="Cambria" w:hAnsi="Cambria"/>
        </w:rPr>
        <w:t>en 2020,</w:t>
      </w:r>
      <w:r w:rsidR="0099502C">
        <w:rPr>
          <w:rFonts w:ascii="Cambria" w:hAnsi="Cambria"/>
        </w:rPr>
        <w:t xml:space="preserve"> l’outil vise à</w:t>
      </w:r>
      <w:r w:rsidR="00B152D5">
        <w:rPr>
          <w:rFonts w:ascii="Cambria" w:hAnsi="Cambria"/>
        </w:rPr>
        <w:t xml:space="preserve"> </w:t>
      </w:r>
      <w:r w:rsidR="0099502C">
        <w:rPr>
          <w:rFonts w:ascii="Cambria" w:hAnsi="Cambria"/>
        </w:rPr>
        <w:t xml:space="preserve">aider </w:t>
      </w:r>
      <w:r w:rsidR="00B152D5">
        <w:rPr>
          <w:rFonts w:ascii="Cambria" w:hAnsi="Cambria"/>
        </w:rPr>
        <w:t>les jeunes</w:t>
      </w:r>
      <w:r w:rsidR="00F54DBE">
        <w:rPr>
          <w:rFonts w:ascii="Cambria" w:hAnsi="Cambria"/>
        </w:rPr>
        <w:t xml:space="preserve">, leurs parents ou toute autre personne </w:t>
      </w:r>
      <w:r w:rsidR="00B152D5">
        <w:rPr>
          <w:rFonts w:ascii="Cambria" w:hAnsi="Cambria"/>
        </w:rPr>
        <w:t>à s’adapter à la pression sociale</w:t>
      </w:r>
      <w:r w:rsidR="0099502C">
        <w:rPr>
          <w:rFonts w:ascii="Cambria" w:hAnsi="Cambria"/>
        </w:rPr>
        <w:t>. Rappelons qu</w:t>
      </w:r>
      <w:r w:rsidR="0076791B">
        <w:rPr>
          <w:rFonts w:ascii="Cambria" w:hAnsi="Cambria"/>
        </w:rPr>
        <w:t>’à cause du contexte sanitaire, seule</w:t>
      </w:r>
      <w:r w:rsidR="0099502C">
        <w:rPr>
          <w:rFonts w:ascii="Cambria" w:hAnsi="Cambria"/>
        </w:rPr>
        <w:t xml:space="preserve"> la version numérique avait été rendue </w:t>
      </w:r>
      <w:r w:rsidR="008C7BC2">
        <w:rPr>
          <w:rFonts w:ascii="Cambria" w:hAnsi="Cambria"/>
        </w:rPr>
        <w:t>disponible en décembre 2020</w:t>
      </w:r>
      <w:r w:rsidR="00CD6CF9">
        <w:rPr>
          <w:rFonts w:ascii="Cambria" w:hAnsi="Cambria"/>
        </w:rPr>
        <w:t xml:space="preserve">, mais que déjà, l’utilisation qui en a été faite </w:t>
      </w:r>
      <w:r w:rsidR="00354C95">
        <w:rPr>
          <w:rFonts w:ascii="Cambria" w:hAnsi="Cambria"/>
        </w:rPr>
        <w:t>a</w:t>
      </w:r>
      <w:r w:rsidR="005D1782">
        <w:rPr>
          <w:rFonts w:ascii="Cambria" w:hAnsi="Cambria"/>
        </w:rPr>
        <w:t xml:space="preserve"> </w:t>
      </w:r>
      <w:r w:rsidR="000012DF">
        <w:rPr>
          <w:rFonts w:ascii="Cambria" w:hAnsi="Cambria"/>
        </w:rPr>
        <w:t>été évaluée de façon très positive par les partenaires impliqués.</w:t>
      </w:r>
    </w:p>
    <w:p w14:paraId="3F0D95E7" w14:textId="77777777" w:rsidR="00D87C5C" w:rsidRPr="000E1696" w:rsidRDefault="00D87C5C" w:rsidP="00B152D5">
      <w:pPr>
        <w:jc w:val="both"/>
        <w:rPr>
          <w:rFonts w:ascii="Cambria" w:hAnsi="Cambria"/>
        </w:rPr>
      </w:pPr>
    </w:p>
    <w:p w14:paraId="74219DAD" w14:textId="31ECE079" w:rsidR="00C60CB8" w:rsidRDefault="00F54DBE" w:rsidP="00B152D5">
      <w:pPr>
        <w:jc w:val="both"/>
      </w:pPr>
      <w:r>
        <w:rPr>
          <w:rFonts w:ascii="Cambria" w:hAnsi="Cambria"/>
        </w:rPr>
        <w:t xml:space="preserve">Les intervenants des milieux scolaire, communautaire et de la santé </w:t>
      </w:r>
      <w:r w:rsidR="00354C95">
        <w:rPr>
          <w:rFonts w:ascii="Cambria" w:hAnsi="Cambria"/>
        </w:rPr>
        <w:t>ont donc reçu</w:t>
      </w:r>
      <w:r>
        <w:rPr>
          <w:rFonts w:ascii="Cambria" w:hAnsi="Cambria"/>
        </w:rPr>
        <w:t xml:space="preserve"> les Calepins voyageurs</w:t>
      </w:r>
      <w:r w:rsidR="007B201B">
        <w:rPr>
          <w:rFonts w:ascii="Cambria" w:hAnsi="Cambria"/>
        </w:rPr>
        <w:t xml:space="preserve"> qu’ils pourront utiliser dans leur pratique. </w:t>
      </w:r>
      <w:r>
        <w:rPr>
          <w:rFonts w:ascii="Cambria" w:hAnsi="Cambria"/>
        </w:rPr>
        <w:t xml:space="preserve"> </w:t>
      </w:r>
      <w:r w:rsidRPr="00EF12A8">
        <w:rPr>
          <w:rFonts w:ascii="Cambria" w:hAnsi="Cambria"/>
        </w:rPr>
        <w:t xml:space="preserve">Chaque calepin comporte </w:t>
      </w:r>
      <w:r w:rsidR="001B16E1">
        <w:rPr>
          <w:rFonts w:ascii="Cambria" w:hAnsi="Cambria"/>
        </w:rPr>
        <w:t>6</w:t>
      </w:r>
      <w:r w:rsidRPr="00EF12A8">
        <w:rPr>
          <w:rFonts w:ascii="Cambria" w:hAnsi="Cambria"/>
        </w:rPr>
        <w:t xml:space="preserve"> messages</w:t>
      </w:r>
      <w:r w:rsidRPr="00F54DBE">
        <w:rPr>
          <w:rFonts w:ascii="Cambria" w:hAnsi="Cambria"/>
        </w:rPr>
        <w:t xml:space="preserve"> </w:t>
      </w:r>
      <w:r>
        <w:rPr>
          <w:rFonts w:ascii="Cambria" w:hAnsi="Cambria"/>
        </w:rPr>
        <w:t>décrivant</w:t>
      </w:r>
      <w:r w:rsidRPr="00EF12A8">
        <w:rPr>
          <w:rFonts w:ascii="Cambria" w:hAnsi="Cambria"/>
        </w:rPr>
        <w:t xml:space="preserve"> un moyen pour augmenter l’estime de soi et la confiance en soi. Parallèlement, le contenu des messages indique une façon possible de diminuer la pression sociale, en communiquant plus efficacement, mais aussi en développement un mode de pensée positif.</w:t>
      </w:r>
      <w:r w:rsidR="007B201B">
        <w:rPr>
          <w:rFonts w:ascii="Cambria" w:hAnsi="Cambria"/>
        </w:rPr>
        <w:t xml:space="preserve"> Rappelons par ailleurs que </w:t>
      </w:r>
      <w:r w:rsidR="00354C95">
        <w:t xml:space="preserve">la version en ligne est accessible à tous : </w:t>
      </w:r>
      <w:hyperlink r:id="rId8" w:history="1">
        <w:r w:rsidR="00354C95" w:rsidRPr="00A90B38">
          <w:rPr>
            <w:rStyle w:val="Lienhypertexte"/>
          </w:rPr>
          <w:t>https://cosmoss.qc.ca/riviere-du-loup/les-calepins-as-tu-pense-a-toi.html</w:t>
        </w:r>
      </w:hyperlink>
    </w:p>
    <w:p w14:paraId="611E68EF" w14:textId="77777777" w:rsidR="00C60CB8" w:rsidRDefault="00C60CB8" w:rsidP="00B152D5">
      <w:pPr>
        <w:jc w:val="both"/>
        <w:rPr>
          <w:rFonts w:ascii="Cambria" w:hAnsi="Cambria"/>
        </w:rPr>
      </w:pPr>
    </w:p>
    <w:p w14:paraId="3D172572" w14:textId="05CFE039" w:rsidR="001B16E1" w:rsidRDefault="001B16E1" w:rsidP="00B152D5">
      <w:pPr>
        <w:jc w:val="both"/>
        <w:rPr>
          <w:rFonts w:ascii="Cambria" w:hAnsi="Cambria"/>
        </w:rPr>
      </w:pPr>
      <w:r>
        <w:rPr>
          <w:rFonts w:ascii="Cambria" w:hAnsi="Cambria"/>
        </w:rPr>
        <w:t xml:space="preserve">COSMOSS MRC de Rivière-du-Loup remercie tous les partenaires des milieux de la santé, scolaire et communautaire qui ont contribué à la création </w:t>
      </w:r>
      <w:r w:rsidR="00354C95">
        <w:rPr>
          <w:rFonts w:ascii="Cambria" w:hAnsi="Cambria"/>
        </w:rPr>
        <w:t xml:space="preserve">et la diffusion </w:t>
      </w:r>
      <w:r>
        <w:rPr>
          <w:rFonts w:ascii="Cambria" w:hAnsi="Cambria"/>
        </w:rPr>
        <w:t>de cet outil.</w:t>
      </w:r>
    </w:p>
    <w:p w14:paraId="3938999E" w14:textId="77777777" w:rsidR="00F743A7" w:rsidRPr="000E1696" w:rsidRDefault="00F743A7" w:rsidP="00B152D5">
      <w:pPr>
        <w:jc w:val="both"/>
        <w:rPr>
          <w:rFonts w:ascii="Cambria" w:hAnsi="Cambria"/>
        </w:rPr>
      </w:pPr>
    </w:p>
    <w:p w14:paraId="0EA2C18B" w14:textId="5A5E89F4" w:rsidR="007F6ADB" w:rsidRPr="00FE5A8D" w:rsidRDefault="006636B5" w:rsidP="00D87C5C">
      <w:pPr>
        <w:spacing w:line="276" w:lineRule="auto"/>
        <w:jc w:val="center"/>
        <w:rPr>
          <w:rFonts w:ascii="Cambria" w:hAnsi="Cambria" w:cs="Arial"/>
          <w:sz w:val="22"/>
          <w:szCs w:val="22"/>
          <w:lang w:val="fr-CA"/>
        </w:rPr>
      </w:pPr>
      <w:r w:rsidRPr="00FE5A8D">
        <w:rPr>
          <w:rFonts w:ascii="Cambria" w:hAnsi="Cambria" w:cs="Arial"/>
          <w:sz w:val="22"/>
          <w:szCs w:val="22"/>
          <w:lang w:val="fr-CA"/>
        </w:rPr>
        <w:t>-30-</w:t>
      </w:r>
    </w:p>
    <w:p w14:paraId="2D9FE46A" w14:textId="77777777" w:rsidR="006636B5" w:rsidRPr="00FE5A8D" w:rsidRDefault="006636B5" w:rsidP="008673C4">
      <w:pPr>
        <w:spacing w:line="276" w:lineRule="auto"/>
        <w:jc w:val="both"/>
        <w:rPr>
          <w:rFonts w:ascii="Cambria" w:hAnsi="Cambria" w:cs="Arial"/>
          <w:sz w:val="22"/>
          <w:szCs w:val="22"/>
          <w:lang w:val="fr-CA"/>
        </w:rPr>
      </w:pPr>
    </w:p>
    <w:p w14:paraId="09E8D2F4" w14:textId="0614DFDC" w:rsidR="00A83091" w:rsidRPr="00FE5A8D" w:rsidRDefault="003A6851" w:rsidP="008673C4">
      <w:pPr>
        <w:spacing w:line="276" w:lineRule="auto"/>
        <w:jc w:val="both"/>
        <w:rPr>
          <w:rFonts w:ascii="Cambria" w:hAnsi="Cambria" w:cs="Arial"/>
          <w:sz w:val="22"/>
          <w:szCs w:val="22"/>
          <w:lang w:val="fr-CA"/>
        </w:rPr>
      </w:pPr>
      <w:r>
        <w:rPr>
          <w:rFonts w:ascii="Cambria" w:hAnsi="Cambria" w:cs="Arial"/>
          <w:sz w:val="22"/>
          <w:szCs w:val="22"/>
          <w:lang w:val="fr-CA"/>
        </w:rPr>
        <w:t>Pour information</w:t>
      </w:r>
      <w:r w:rsidR="00397D0D" w:rsidRPr="00FE5A8D">
        <w:rPr>
          <w:rFonts w:ascii="Cambria" w:hAnsi="Cambria" w:cs="Arial"/>
          <w:sz w:val="22"/>
          <w:szCs w:val="22"/>
          <w:lang w:val="fr-CA"/>
        </w:rPr>
        <w:t> :</w:t>
      </w:r>
      <w:r>
        <w:rPr>
          <w:rFonts w:ascii="Cambria" w:hAnsi="Cambria" w:cs="Arial"/>
          <w:sz w:val="22"/>
          <w:szCs w:val="22"/>
          <w:lang w:val="fr-CA"/>
        </w:rPr>
        <w:t xml:space="preserve"> </w:t>
      </w:r>
      <w:r w:rsidR="007B201B">
        <w:rPr>
          <w:rFonts w:ascii="Cambria" w:hAnsi="Cambria" w:cs="Arial"/>
          <w:sz w:val="22"/>
          <w:szCs w:val="22"/>
          <w:lang w:val="fr-CA"/>
        </w:rPr>
        <w:t>Carole Morin</w:t>
      </w:r>
      <w:r w:rsidR="00F41AB9" w:rsidRPr="00FE5A8D">
        <w:rPr>
          <w:rFonts w:ascii="Cambria" w:hAnsi="Cambria" w:cs="Arial"/>
          <w:sz w:val="22"/>
          <w:szCs w:val="22"/>
          <w:lang w:val="fr-CA"/>
        </w:rPr>
        <w:t xml:space="preserve">, agente de </w:t>
      </w:r>
      <w:r w:rsidR="0099502C">
        <w:rPr>
          <w:rFonts w:ascii="Cambria" w:hAnsi="Cambria" w:cs="Arial"/>
          <w:sz w:val="22"/>
          <w:szCs w:val="22"/>
          <w:lang w:val="fr-CA"/>
        </w:rPr>
        <w:t xml:space="preserve">concertation </w:t>
      </w:r>
      <w:r w:rsidR="00F41AB9" w:rsidRPr="00FE5A8D">
        <w:rPr>
          <w:rFonts w:ascii="Cambria" w:hAnsi="Cambria" w:cs="Arial"/>
          <w:sz w:val="22"/>
          <w:szCs w:val="22"/>
          <w:lang w:val="fr-CA"/>
        </w:rPr>
        <w:t>COSMOSS Rivière-du-Loup</w:t>
      </w:r>
    </w:p>
    <w:p w14:paraId="06A53A09" w14:textId="54D8628B" w:rsidR="001B16E1" w:rsidRPr="00506EAE" w:rsidRDefault="00506EAE" w:rsidP="008673C4">
      <w:pPr>
        <w:spacing w:line="276" w:lineRule="auto"/>
        <w:jc w:val="both"/>
        <w:rPr>
          <w:rFonts w:ascii="Cambria" w:hAnsi="Cambria" w:cs="Arial"/>
          <w:color w:val="0563C1" w:themeColor="hyperlink"/>
          <w:sz w:val="22"/>
          <w:szCs w:val="22"/>
          <w:u w:val="single"/>
          <w:lang w:val="fr-CA"/>
        </w:rPr>
      </w:pPr>
      <w:hyperlink r:id="rId9" w:history="1">
        <w:r w:rsidR="0099502C" w:rsidRPr="00103D51">
          <w:rPr>
            <w:rStyle w:val="Lienhypertexte"/>
            <w:rFonts w:ascii="Cambria" w:hAnsi="Cambria" w:cs="Arial"/>
            <w:sz w:val="22"/>
            <w:szCs w:val="22"/>
            <w:lang w:val="fr-CA"/>
          </w:rPr>
          <w:t>cmorin@mrcrdl.quebec</w:t>
        </w:r>
      </w:hyperlink>
    </w:p>
    <w:p w14:paraId="43BE2A97" w14:textId="12D9A35B" w:rsidR="0099502C" w:rsidRDefault="001B16E1" w:rsidP="008673C4">
      <w:pPr>
        <w:spacing w:line="276" w:lineRule="auto"/>
        <w:jc w:val="both"/>
        <w:rPr>
          <w:rFonts w:ascii="Cambria" w:hAnsi="Cambria" w:cs="Arial"/>
          <w:sz w:val="22"/>
          <w:szCs w:val="22"/>
          <w:lang w:val="fr-CA"/>
        </w:rPr>
      </w:pPr>
      <w:r w:rsidRPr="001B16E1">
        <w:rPr>
          <w:rFonts w:ascii="Cambria" w:hAnsi="Cambria" w:cs="Arial"/>
          <w:sz w:val="22"/>
          <w:szCs w:val="22"/>
          <w:lang w:val="fr-CA"/>
        </w:rPr>
        <w:t>418 867-2485 poste 253</w:t>
      </w:r>
    </w:p>
    <w:p w14:paraId="425C99D3" w14:textId="77777777" w:rsidR="00354C95" w:rsidRDefault="00354C95" w:rsidP="008673C4">
      <w:pPr>
        <w:spacing w:line="276" w:lineRule="auto"/>
        <w:jc w:val="both"/>
        <w:rPr>
          <w:rFonts w:ascii="Cambria" w:hAnsi="Cambria" w:cs="Arial"/>
          <w:sz w:val="22"/>
          <w:szCs w:val="22"/>
          <w:lang w:val="fr-CA"/>
        </w:rPr>
      </w:pPr>
    </w:p>
    <w:p w14:paraId="3FA18008" w14:textId="6E5629D6" w:rsidR="00FE5A8D" w:rsidRPr="00FE5A8D" w:rsidRDefault="00FE5A8D" w:rsidP="008673C4">
      <w:pPr>
        <w:spacing w:line="276" w:lineRule="auto"/>
        <w:jc w:val="both"/>
        <w:rPr>
          <w:rFonts w:ascii="Cambria" w:hAnsi="Cambria" w:cs="Arial"/>
          <w:sz w:val="22"/>
          <w:szCs w:val="22"/>
          <w:lang w:val="fr-CA"/>
        </w:rPr>
      </w:pPr>
      <w:r w:rsidRPr="00FE5A8D">
        <w:rPr>
          <w:rFonts w:ascii="Cambria" w:hAnsi="Cambria" w:cs="Arial"/>
          <w:sz w:val="22"/>
          <w:szCs w:val="22"/>
          <w:lang w:val="fr-CA"/>
        </w:rPr>
        <w:t>Photo</w:t>
      </w:r>
      <w:r w:rsidR="00F44C5E">
        <w:rPr>
          <w:rFonts w:ascii="Cambria" w:hAnsi="Cambria" w:cs="Arial"/>
          <w:sz w:val="22"/>
          <w:szCs w:val="22"/>
          <w:lang w:val="fr-CA"/>
        </w:rPr>
        <w:t>s</w:t>
      </w:r>
      <w:r w:rsidRPr="00FE5A8D">
        <w:rPr>
          <w:rFonts w:ascii="Cambria" w:hAnsi="Cambria" w:cs="Arial"/>
          <w:sz w:val="22"/>
          <w:szCs w:val="22"/>
          <w:lang w:val="fr-CA"/>
        </w:rPr>
        <w:t xml:space="preserve"> jointe</w:t>
      </w:r>
      <w:r w:rsidR="00F44C5E">
        <w:rPr>
          <w:rFonts w:ascii="Cambria" w:hAnsi="Cambria" w:cs="Arial"/>
          <w:sz w:val="22"/>
          <w:szCs w:val="22"/>
          <w:lang w:val="fr-CA"/>
        </w:rPr>
        <w:t>s</w:t>
      </w:r>
      <w:r>
        <w:rPr>
          <w:rFonts w:ascii="Cambria" w:hAnsi="Cambria" w:cs="Arial"/>
          <w:sz w:val="22"/>
          <w:szCs w:val="22"/>
          <w:lang w:val="fr-CA"/>
        </w:rPr>
        <w:t xml:space="preserve"> : </w:t>
      </w:r>
      <w:r w:rsidR="00F44C5E">
        <w:rPr>
          <w:rFonts w:ascii="Cambria" w:hAnsi="Cambria" w:cs="Arial"/>
          <w:sz w:val="22"/>
          <w:szCs w:val="22"/>
          <w:lang w:val="fr-CA"/>
        </w:rPr>
        <w:t>2 messages du calepins :</w:t>
      </w:r>
      <w:r w:rsidR="0099502C">
        <w:rPr>
          <w:rFonts w:ascii="Cambria" w:hAnsi="Cambria" w:cs="Arial"/>
          <w:sz w:val="22"/>
          <w:szCs w:val="22"/>
          <w:lang w:val="fr-CA"/>
        </w:rPr>
        <w:t xml:space="preserve"> : « Tu es </w:t>
      </w:r>
      <w:proofErr w:type="spellStart"/>
      <w:proofErr w:type="gramStart"/>
      <w:r w:rsidR="0099502C">
        <w:rPr>
          <w:rFonts w:ascii="Cambria" w:hAnsi="Cambria" w:cs="Arial"/>
          <w:sz w:val="22"/>
          <w:szCs w:val="22"/>
          <w:lang w:val="fr-CA"/>
        </w:rPr>
        <w:t>important</w:t>
      </w:r>
      <w:r w:rsidR="0076791B">
        <w:rPr>
          <w:rFonts w:ascii="Cambria" w:hAnsi="Cambria" w:cs="Arial"/>
          <w:sz w:val="22"/>
          <w:szCs w:val="22"/>
          <w:lang w:val="fr-CA"/>
        </w:rPr>
        <w:t>e.e</w:t>
      </w:r>
      <w:proofErr w:type="spellEnd"/>
      <w:proofErr w:type="gramEnd"/>
      <w:r w:rsidR="0076791B">
        <w:rPr>
          <w:rFonts w:ascii="Cambria" w:hAnsi="Cambria" w:cs="Arial"/>
          <w:sz w:val="22"/>
          <w:szCs w:val="22"/>
          <w:lang w:val="fr-CA"/>
        </w:rPr>
        <w:t xml:space="preserve"> </w:t>
      </w:r>
      <w:r w:rsidR="0099502C">
        <w:rPr>
          <w:rFonts w:ascii="Cambria" w:hAnsi="Cambria" w:cs="Arial"/>
          <w:sz w:val="22"/>
          <w:szCs w:val="22"/>
          <w:lang w:val="fr-CA"/>
        </w:rPr>
        <w:t>pour … »</w:t>
      </w:r>
      <w:r w:rsidR="00F44C5E">
        <w:rPr>
          <w:rFonts w:ascii="Cambria" w:hAnsi="Cambria" w:cs="Arial"/>
          <w:sz w:val="22"/>
          <w:szCs w:val="22"/>
          <w:lang w:val="fr-CA"/>
        </w:rPr>
        <w:t xml:space="preserve"> et « Je suis </w:t>
      </w:r>
      <w:proofErr w:type="spellStart"/>
      <w:r w:rsidR="00F44C5E">
        <w:rPr>
          <w:rFonts w:ascii="Cambria" w:hAnsi="Cambria" w:cs="Arial"/>
          <w:sz w:val="22"/>
          <w:szCs w:val="22"/>
          <w:lang w:val="fr-CA"/>
        </w:rPr>
        <w:t>fier.ère</w:t>
      </w:r>
      <w:proofErr w:type="spellEnd"/>
      <w:r w:rsidR="00F44C5E">
        <w:rPr>
          <w:rFonts w:ascii="Cambria" w:hAnsi="Cambria" w:cs="Arial"/>
          <w:sz w:val="22"/>
          <w:szCs w:val="22"/>
          <w:lang w:val="fr-CA"/>
        </w:rPr>
        <w:t xml:space="preserve"> de moi car… »</w:t>
      </w:r>
    </w:p>
    <w:p w14:paraId="4726EF02" w14:textId="3394CC82" w:rsidR="0043400F" w:rsidRPr="00FE5A8D" w:rsidRDefault="0043400F" w:rsidP="008673C4">
      <w:pPr>
        <w:spacing w:line="276" w:lineRule="auto"/>
        <w:jc w:val="both"/>
        <w:rPr>
          <w:rFonts w:ascii="Cambria" w:hAnsi="Cambria" w:cs="Arial"/>
          <w:sz w:val="22"/>
          <w:szCs w:val="22"/>
          <w:lang w:val="fr-CA"/>
        </w:rPr>
      </w:pPr>
    </w:p>
    <w:p w14:paraId="354B01EE" w14:textId="7A8FE15D" w:rsidR="0076791B" w:rsidRDefault="00506EAE" w:rsidP="0051743D">
      <w:pPr>
        <w:spacing w:line="276" w:lineRule="auto"/>
        <w:rPr>
          <w:rFonts w:ascii="Cambria" w:eastAsia="Times New Roman" w:hAnsi="Cambria" w:cs="Arial"/>
          <w:color w:val="333333"/>
          <w:sz w:val="22"/>
          <w:szCs w:val="22"/>
          <w:lang w:eastAsia="fr-FR"/>
        </w:rPr>
      </w:pPr>
      <w:r>
        <w:rPr>
          <w:rFonts w:ascii="Cambria" w:eastAsia="Times New Roman" w:hAnsi="Cambria" w:cs="Arial"/>
          <w:noProof/>
          <w:color w:val="333333"/>
          <w:sz w:val="22"/>
          <w:szCs w:val="22"/>
          <w:lang w:eastAsia="fr-FR"/>
        </w:rPr>
        <w:drawing>
          <wp:anchor distT="0" distB="0" distL="114300" distR="114300" simplePos="0" relativeHeight="251658240" behindDoc="0" locked="0" layoutInCell="1" allowOverlap="1" wp14:anchorId="69868E12" wp14:editId="7CC598E7">
            <wp:simplePos x="0" y="0"/>
            <wp:positionH relativeFrom="margin">
              <wp:align>center</wp:align>
            </wp:positionH>
            <wp:positionV relativeFrom="paragraph">
              <wp:posOffset>3810</wp:posOffset>
            </wp:positionV>
            <wp:extent cx="865505" cy="1082040"/>
            <wp:effectExtent l="0" t="0" r="0" b="3810"/>
            <wp:wrapThrough wrapText="bothSides">
              <wp:wrapPolygon edited="0">
                <wp:start x="0" y="0"/>
                <wp:lineTo x="0" y="21296"/>
                <wp:lineTo x="20919" y="21296"/>
                <wp:lineTo x="2091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865505" cy="1082040"/>
                    </a:xfrm>
                    <a:prstGeom prst="rect">
                      <a:avLst/>
                    </a:prstGeom>
                  </pic:spPr>
                </pic:pic>
              </a:graphicData>
            </a:graphic>
            <wp14:sizeRelH relativeFrom="margin">
              <wp14:pctWidth>0</wp14:pctWidth>
            </wp14:sizeRelH>
            <wp14:sizeRelV relativeFrom="margin">
              <wp14:pctHeight>0</wp14:pctHeight>
            </wp14:sizeRelV>
          </wp:anchor>
        </w:drawing>
      </w:r>
      <w:r w:rsidR="00F44C5E">
        <w:rPr>
          <w:rFonts w:ascii="Cambria" w:eastAsia="Times New Roman" w:hAnsi="Cambria" w:cs="Arial"/>
          <w:noProof/>
          <w:color w:val="333333"/>
          <w:sz w:val="22"/>
          <w:szCs w:val="22"/>
          <w:lang w:eastAsia="fr-FR"/>
        </w:rPr>
        <w:drawing>
          <wp:inline distT="0" distB="0" distL="0" distR="0" wp14:anchorId="100D6EED" wp14:editId="677228A1">
            <wp:extent cx="1059180" cy="1323754"/>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a:extLst>
                        <a:ext uri="{28A0092B-C50C-407E-A947-70E740481C1C}">
                          <a14:useLocalDpi xmlns:a14="http://schemas.microsoft.com/office/drawing/2010/main" val="0"/>
                        </a:ext>
                      </a:extLst>
                    </a:blip>
                    <a:stretch>
                      <a:fillRect/>
                    </a:stretch>
                  </pic:blipFill>
                  <pic:spPr>
                    <a:xfrm>
                      <a:off x="0" y="0"/>
                      <a:ext cx="1062178" cy="1327501"/>
                    </a:xfrm>
                    <a:prstGeom prst="rect">
                      <a:avLst/>
                    </a:prstGeom>
                  </pic:spPr>
                </pic:pic>
              </a:graphicData>
            </a:graphic>
          </wp:inline>
        </w:drawing>
      </w:r>
    </w:p>
    <w:p w14:paraId="19BC5308" w14:textId="77777777" w:rsidR="00506EAE" w:rsidRDefault="00506EAE" w:rsidP="00506EAE">
      <w:pPr>
        <w:spacing w:line="276" w:lineRule="auto"/>
        <w:rPr>
          <w:rFonts w:ascii="Cambria" w:eastAsia="Times New Roman" w:hAnsi="Cambria" w:cs="Arial"/>
          <w:color w:val="333333"/>
          <w:sz w:val="22"/>
          <w:szCs w:val="22"/>
          <w:lang w:eastAsia="fr-FR"/>
        </w:rPr>
      </w:pPr>
      <w:r w:rsidRPr="00FE5A8D">
        <w:rPr>
          <w:rFonts w:ascii="Cambria" w:eastAsia="Times New Roman" w:hAnsi="Cambria" w:cs="Arial"/>
          <w:color w:val="333333"/>
          <w:sz w:val="22"/>
          <w:szCs w:val="22"/>
          <w:lang w:val="fr-CA" w:eastAsia="fr-FR"/>
        </w:rPr>
        <w:t xml:space="preserve">* </w:t>
      </w:r>
      <w:r w:rsidRPr="00FE5A8D">
        <w:rPr>
          <w:rFonts w:ascii="Cambria" w:eastAsia="Times New Roman" w:hAnsi="Cambria" w:cs="Arial"/>
          <w:color w:val="333333"/>
          <w:sz w:val="22"/>
          <w:szCs w:val="22"/>
          <w:lang w:eastAsia="fr-FR"/>
        </w:rPr>
        <w:t>Communauté Ouverte et Solidaire pour un Monde Outillé Scolarisé et en Santé</w:t>
      </w:r>
    </w:p>
    <w:p w14:paraId="6ED878DD" w14:textId="77777777" w:rsidR="00B87CAD" w:rsidRPr="00FE5A8D" w:rsidRDefault="00B87CAD" w:rsidP="0051743D">
      <w:pPr>
        <w:spacing w:line="276" w:lineRule="auto"/>
        <w:rPr>
          <w:rFonts w:ascii="Cambria" w:hAnsi="Cambria" w:cs="Arial"/>
          <w:sz w:val="22"/>
          <w:szCs w:val="22"/>
          <w:lang w:val="fr-CA"/>
        </w:rPr>
      </w:pPr>
    </w:p>
    <w:sectPr w:rsidR="00B87CAD" w:rsidRPr="00FE5A8D" w:rsidSect="0044543E">
      <w:headerReference w:type="default" r:id="rId12"/>
      <w:pgSz w:w="12240" w:h="15840"/>
      <w:pgMar w:top="1134"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361A" w14:textId="77777777" w:rsidR="00CE4AAC" w:rsidRDefault="00CE4AAC" w:rsidP="008673C4">
      <w:r>
        <w:separator/>
      </w:r>
    </w:p>
  </w:endnote>
  <w:endnote w:type="continuationSeparator" w:id="0">
    <w:p w14:paraId="0C3D0CB1" w14:textId="77777777" w:rsidR="00CE4AAC" w:rsidRDefault="00CE4AAC" w:rsidP="0086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851C" w14:textId="77777777" w:rsidR="00CE4AAC" w:rsidRDefault="00CE4AAC" w:rsidP="008673C4">
      <w:r>
        <w:separator/>
      </w:r>
    </w:p>
  </w:footnote>
  <w:footnote w:type="continuationSeparator" w:id="0">
    <w:p w14:paraId="4ECCFC61" w14:textId="77777777" w:rsidR="00CE4AAC" w:rsidRDefault="00CE4AAC" w:rsidP="0086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61FD" w14:textId="77777777" w:rsidR="00B152D5" w:rsidRDefault="00B94FDD" w:rsidP="00B94FDD">
    <w:pPr>
      <w:pStyle w:val="En-tte"/>
      <w:tabs>
        <w:tab w:val="left" w:pos="615"/>
        <w:tab w:val="right" w:pos="9404"/>
      </w:tabs>
      <w:rPr>
        <w:noProof/>
      </w:rPr>
    </w:pPr>
    <w:r w:rsidRPr="00773B65">
      <w:rPr>
        <w:noProof/>
        <w:lang w:val="fr-CA" w:eastAsia="fr-CA"/>
      </w:rPr>
      <w:drawing>
        <wp:inline distT="0" distB="0" distL="0" distR="0" wp14:anchorId="66DFB4ED" wp14:editId="2F2CC9BB">
          <wp:extent cx="1981200" cy="611560"/>
          <wp:effectExtent l="0" t="0" r="0" b="0"/>
          <wp:docPr id="6" name="Image 6" descr="S:\COSMOSS\Communications\Logos et listes\Logo\Logos COSMOSS 2018\COSMOSS_RDL_SLO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SMOSS\Communications\Logos et listes\Logo\Logos COSMOSS 2018\COSMOSS_RDL_SLO_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621" cy="615085"/>
                  </a:xfrm>
                  <a:prstGeom prst="rect">
                    <a:avLst/>
                  </a:prstGeom>
                  <a:noFill/>
                  <a:ln>
                    <a:noFill/>
                  </a:ln>
                </pic:spPr>
              </pic:pic>
            </a:graphicData>
          </a:graphic>
        </wp:inline>
      </w:drawing>
    </w:r>
  </w:p>
  <w:p w14:paraId="763E8194" w14:textId="18A6CF2B" w:rsidR="008673C4" w:rsidRDefault="00B94FDD" w:rsidP="00B94FDD">
    <w:pPr>
      <w:pStyle w:val="En-tte"/>
      <w:tabs>
        <w:tab w:val="left" w:pos="615"/>
        <w:tab w:val="right" w:pos="9404"/>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156F1"/>
    <w:multiLevelType w:val="hybridMultilevel"/>
    <w:tmpl w:val="92DEEFFE"/>
    <w:lvl w:ilvl="0" w:tplc="EF0648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CF600E"/>
    <w:multiLevelType w:val="hybridMultilevel"/>
    <w:tmpl w:val="FF203DE6"/>
    <w:lvl w:ilvl="0" w:tplc="486259B6">
      <w:start w:val="26"/>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53"/>
    <w:rsid w:val="000012DF"/>
    <w:rsid w:val="00055E5A"/>
    <w:rsid w:val="00086A7F"/>
    <w:rsid w:val="000C7985"/>
    <w:rsid w:val="000E59A8"/>
    <w:rsid w:val="000F68AC"/>
    <w:rsid w:val="00107F2F"/>
    <w:rsid w:val="00110B1E"/>
    <w:rsid w:val="001148B1"/>
    <w:rsid w:val="00144DEB"/>
    <w:rsid w:val="00144EF0"/>
    <w:rsid w:val="0015036B"/>
    <w:rsid w:val="00154A82"/>
    <w:rsid w:val="0015639C"/>
    <w:rsid w:val="00157058"/>
    <w:rsid w:val="00161268"/>
    <w:rsid w:val="00177051"/>
    <w:rsid w:val="001B16E1"/>
    <w:rsid w:val="001C145F"/>
    <w:rsid w:val="00200093"/>
    <w:rsid w:val="00205007"/>
    <w:rsid w:val="00207C80"/>
    <w:rsid w:val="00211709"/>
    <w:rsid w:val="00230DB5"/>
    <w:rsid w:val="00243839"/>
    <w:rsid w:val="00255A7F"/>
    <w:rsid w:val="00261F06"/>
    <w:rsid w:val="00264F19"/>
    <w:rsid w:val="002A1A75"/>
    <w:rsid w:val="002A219F"/>
    <w:rsid w:val="002C288D"/>
    <w:rsid w:val="002E4DC5"/>
    <w:rsid w:val="002F0F22"/>
    <w:rsid w:val="002F5481"/>
    <w:rsid w:val="00314DDE"/>
    <w:rsid w:val="0033407D"/>
    <w:rsid w:val="003345B9"/>
    <w:rsid w:val="00353875"/>
    <w:rsid w:val="00354C95"/>
    <w:rsid w:val="00397D0D"/>
    <w:rsid w:val="003A0B32"/>
    <w:rsid w:val="003A356E"/>
    <w:rsid w:val="003A6851"/>
    <w:rsid w:val="003C1572"/>
    <w:rsid w:val="003C21A2"/>
    <w:rsid w:val="003D333F"/>
    <w:rsid w:val="003E1FF3"/>
    <w:rsid w:val="004119A3"/>
    <w:rsid w:val="00425A93"/>
    <w:rsid w:val="00426819"/>
    <w:rsid w:val="0043317B"/>
    <w:rsid w:val="0043400F"/>
    <w:rsid w:val="0044543E"/>
    <w:rsid w:val="00451029"/>
    <w:rsid w:val="00453399"/>
    <w:rsid w:val="004612E0"/>
    <w:rsid w:val="00483BB2"/>
    <w:rsid w:val="004D1B3F"/>
    <w:rsid w:val="004D54C3"/>
    <w:rsid w:val="004D7DB2"/>
    <w:rsid w:val="004F6A22"/>
    <w:rsid w:val="004F723C"/>
    <w:rsid w:val="00506EAE"/>
    <w:rsid w:val="0051743D"/>
    <w:rsid w:val="00530793"/>
    <w:rsid w:val="0053596C"/>
    <w:rsid w:val="00557A7B"/>
    <w:rsid w:val="00574E9A"/>
    <w:rsid w:val="00587695"/>
    <w:rsid w:val="00591713"/>
    <w:rsid w:val="00595B97"/>
    <w:rsid w:val="005D1782"/>
    <w:rsid w:val="005E3EA0"/>
    <w:rsid w:val="00620942"/>
    <w:rsid w:val="006239C3"/>
    <w:rsid w:val="00631F5A"/>
    <w:rsid w:val="00640683"/>
    <w:rsid w:val="0065590B"/>
    <w:rsid w:val="006636B5"/>
    <w:rsid w:val="006F0967"/>
    <w:rsid w:val="007639FB"/>
    <w:rsid w:val="0076791B"/>
    <w:rsid w:val="00773B65"/>
    <w:rsid w:val="00792F62"/>
    <w:rsid w:val="00793EE9"/>
    <w:rsid w:val="007A1FFC"/>
    <w:rsid w:val="007B201B"/>
    <w:rsid w:val="007D61FA"/>
    <w:rsid w:val="007F2E53"/>
    <w:rsid w:val="007F6ADB"/>
    <w:rsid w:val="00800871"/>
    <w:rsid w:val="00806625"/>
    <w:rsid w:val="00817F7B"/>
    <w:rsid w:val="0083407D"/>
    <w:rsid w:val="00840B07"/>
    <w:rsid w:val="00852507"/>
    <w:rsid w:val="008673C4"/>
    <w:rsid w:val="00877196"/>
    <w:rsid w:val="00892F86"/>
    <w:rsid w:val="008B56D4"/>
    <w:rsid w:val="008B5BB3"/>
    <w:rsid w:val="008C5586"/>
    <w:rsid w:val="008C7BC2"/>
    <w:rsid w:val="008D3F76"/>
    <w:rsid w:val="008D53E1"/>
    <w:rsid w:val="008D5C0D"/>
    <w:rsid w:val="008E0AE9"/>
    <w:rsid w:val="00913DF7"/>
    <w:rsid w:val="0092089E"/>
    <w:rsid w:val="00930CDA"/>
    <w:rsid w:val="00934B87"/>
    <w:rsid w:val="00937499"/>
    <w:rsid w:val="0096681F"/>
    <w:rsid w:val="00971EAE"/>
    <w:rsid w:val="00977BD8"/>
    <w:rsid w:val="0099502C"/>
    <w:rsid w:val="00997ED3"/>
    <w:rsid w:val="009A2179"/>
    <w:rsid w:val="009A2975"/>
    <w:rsid w:val="009A559A"/>
    <w:rsid w:val="009C4C0F"/>
    <w:rsid w:val="009C53F0"/>
    <w:rsid w:val="009C63A1"/>
    <w:rsid w:val="009D42D6"/>
    <w:rsid w:val="00A05BF2"/>
    <w:rsid w:val="00A1502F"/>
    <w:rsid w:val="00A21BA8"/>
    <w:rsid w:val="00A42037"/>
    <w:rsid w:val="00A4632A"/>
    <w:rsid w:val="00A66A2B"/>
    <w:rsid w:val="00A8263C"/>
    <w:rsid w:val="00A83091"/>
    <w:rsid w:val="00AB65B8"/>
    <w:rsid w:val="00AD506E"/>
    <w:rsid w:val="00B147FE"/>
    <w:rsid w:val="00B15265"/>
    <w:rsid w:val="00B152D5"/>
    <w:rsid w:val="00B17AB9"/>
    <w:rsid w:val="00B37FB3"/>
    <w:rsid w:val="00B401AC"/>
    <w:rsid w:val="00B51504"/>
    <w:rsid w:val="00B52F04"/>
    <w:rsid w:val="00B562FC"/>
    <w:rsid w:val="00B654E3"/>
    <w:rsid w:val="00B72442"/>
    <w:rsid w:val="00B810F2"/>
    <w:rsid w:val="00B8741D"/>
    <w:rsid w:val="00B87CAD"/>
    <w:rsid w:val="00B92978"/>
    <w:rsid w:val="00B94FDD"/>
    <w:rsid w:val="00B97D9B"/>
    <w:rsid w:val="00BA5574"/>
    <w:rsid w:val="00BB19DD"/>
    <w:rsid w:val="00BD2EB7"/>
    <w:rsid w:val="00C029AA"/>
    <w:rsid w:val="00C244D3"/>
    <w:rsid w:val="00C26C5D"/>
    <w:rsid w:val="00C60CB8"/>
    <w:rsid w:val="00C61A7F"/>
    <w:rsid w:val="00C62ABD"/>
    <w:rsid w:val="00C867EE"/>
    <w:rsid w:val="00C93E46"/>
    <w:rsid w:val="00CA3F6F"/>
    <w:rsid w:val="00CA5ABE"/>
    <w:rsid w:val="00CA6B55"/>
    <w:rsid w:val="00CD6806"/>
    <w:rsid w:val="00CD6CF9"/>
    <w:rsid w:val="00CE20FB"/>
    <w:rsid w:val="00CE4AAC"/>
    <w:rsid w:val="00D14E5D"/>
    <w:rsid w:val="00D36597"/>
    <w:rsid w:val="00D41146"/>
    <w:rsid w:val="00D43B51"/>
    <w:rsid w:val="00D654A9"/>
    <w:rsid w:val="00D80241"/>
    <w:rsid w:val="00D81A5E"/>
    <w:rsid w:val="00D87C5C"/>
    <w:rsid w:val="00D924F5"/>
    <w:rsid w:val="00D969B1"/>
    <w:rsid w:val="00DD4476"/>
    <w:rsid w:val="00E03523"/>
    <w:rsid w:val="00E10E3B"/>
    <w:rsid w:val="00E11672"/>
    <w:rsid w:val="00E23CCD"/>
    <w:rsid w:val="00E242E2"/>
    <w:rsid w:val="00E54E96"/>
    <w:rsid w:val="00E73FF7"/>
    <w:rsid w:val="00E97F78"/>
    <w:rsid w:val="00ED36FC"/>
    <w:rsid w:val="00EE0F8A"/>
    <w:rsid w:val="00EE4E1B"/>
    <w:rsid w:val="00EF12A8"/>
    <w:rsid w:val="00EF48AF"/>
    <w:rsid w:val="00F35B09"/>
    <w:rsid w:val="00F41AB9"/>
    <w:rsid w:val="00F43FF5"/>
    <w:rsid w:val="00F44C5E"/>
    <w:rsid w:val="00F54DBE"/>
    <w:rsid w:val="00F60990"/>
    <w:rsid w:val="00F65AAB"/>
    <w:rsid w:val="00F66623"/>
    <w:rsid w:val="00F743A7"/>
    <w:rsid w:val="00F874DE"/>
    <w:rsid w:val="00FE5A8D"/>
    <w:rsid w:val="00FF146A"/>
    <w:rsid w:val="00FF1D30"/>
    <w:rsid w:val="00FF2CDC"/>
    <w:rsid w:val="00FF2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07FD14"/>
  <w14:defaultImageDpi w14:val="32767"/>
  <w15:docId w15:val="{9ED29521-A99C-4022-8513-46433297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E46"/>
    <w:pPr>
      <w:ind w:left="720"/>
      <w:contextualSpacing/>
    </w:pPr>
  </w:style>
  <w:style w:type="paragraph" w:styleId="Textedebulles">
    <w:name w:val="Balloon Text"/>
    <w:basedOn w:val="Normal"/>
    <w:link w:val="TextedebullesCar"/>
    <w:uiPriority w:val="99"/>
    <w:semiHidden/>
    <w:unhideWhenUsed/>
    <w:rsid w:val="00FF146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146A"/>
    <w:rPr>
      <w:rFonts w:ascii="Segoe UI" w:hAnsi="Segoe UI" w:cs="Segoe UI"/>
      <w:sz w:val="18"/>
      <w:szCs w:val="18"/>
    </w:rPr>
  </w:style>
  <w:style w:type="character" w:customStyle="1" w:styleId="gmail-il">
    <w:name w:val="gmail-il"/>
    <w:basedOn w:val="Policepardfaut"/>
    <w:rsid w:val="00E242E2"/>
  </w:style>
  <w:style w:type="character" w:styleId="Lienhypertexte">
    <w:name w:val="Hyperlink"/>
    <w:basedOn w:val="Policepardfaut"/>
    <w:uiPriority w:val="99"/>
    <w:unhideWhenUsed/>
    <w:rsid w:val="0043400F"/>
    <w:rPr>
      <w:color w:val="0563C1" w:themeColor="hyperlink"/>
      <w:u w:val="single"/>
    </w:rPr>
  </w:style>
  <w:style w:type="character" w:customStyle="1" w:styleId="Mentionnonrsolue1">
    <w:name w:val="Mention non résolue1"/>
    <w:basedOn w:val="Policepardfaut"/>
    <w:uiPriority w:val="99"/>
    <w:rsid w:val="0043400F"/>
    <w:rPr>
      <w:color w:val="808080"/>
      <w:shd w:val="clear" w:color="auto" w:fill="E6E6E6"/>
    </w:rPr>
  </w:style>
  <w:style w:type="paragraph" w:customStyle="1" w:styleId="Default">
    <w:name w:val="Default"/>
    <w:rsid w:val="00806625"/>
    <w:pPr>
      <w:autoSpaceDE w:val="0"/>
      <w:autoSpaceDN w:val="0"/>
      <w:adjustRightInd w:val="0"/>
    </w:pPr>
    <w:rPr>
      <w:rFonts w:ascii="Arial" w:hAnsi="Arial" w:cs="Arial"/>
      <w:color w:val="000000"/>
      <w:lang w:val="fr-CA"/>
    </w:rPr>
  </w:style>
  <w:style w:type="paragraph" w:styleId="Commentaire">
    <w:name w:val="annotation text"/>
    <w:basedOn w:val="Normal"/>
    <w:link w:val="CommentaireCar"/>
    <w:uiPriority w:val="99"/>
    <w:semiHidden/>
    <w:unhideWhenUsed/>
    <w:rsid w:val="008673C4"/>
    <w:pPr>
      <w:spacing w:after="160"/>
    </w:pPr>
    <w:rPr>
      <w:rFonts w:ascii="Calibri" w:eastAsia="Calibri" w:hAnsi="Calibri" w:cs="Calibri"/>
      <w:sz w:val="20"/>
      <w:szCs w:val="20"/>
      <w:lang w:val="fr-CA" w:eastAsia="fr-CA"/>
    </w:rPr>
  </w:style>
  <w:style w:type="character" w:customStyle="1" w:styleId="CommentaireCar">
    <w:name w:val="Commentaire Car"/>
    <w:basedOn w:val="Policepardfaut"/>
    <w:link w:val="Commentaire"/>
    <w:uiPriority w:val="99"/>
    <w:semiHidden/>
    <w:rsid w:val="008673C4"/>
    <w:rPr>
      <w:rFonts w:ascii="Calibri" w:eastAsia="Calibri" w:hAnsi="Calibri" w:cs="Calibri"/>
      <w:sz w:val="20"/>
      <w:szCs w:val="20"/>
      <w:lang w:val="fr-CA" w:eastAsia="fr-CA"/>
    </w:rPr>
  </w:style>
  <w:style w:type="character" w:styleId="Marquedecommentaire">
    <w:name w:val="annotation reference"/>
    <w:basedOn w:val="Policepardfaut"/>
    <w:uiPriority w:val="99"/>
    <w:semiHidden/>
    <w:unhideWhenUsed/>
    <w:rsid w:val="008673C4"/>
    <w:rPr>
      <w:sz w:val="16"/>
      <w:szCs w:val="16"/>
    </w:rPr>
  </w:style>
  <w:style w:type="paragraph" w:styleId="En-tte">
    <w:name w:val="header"/>
    <w:basedOn w:val="Normal"/>
    <w:link w:val="En-tteCar"/>
    <w:uiPriority w:val="99"/>
    <w:unhideWhenUsed/>
    <w:rsid w:val="008673C4"/>
    <w:pPr>
      <w:tabs>
        <w:tab w:val="center" w:pos="4320"/>
        <w:tab w:val="right" w:pos="8640"/>
      </w:tabs>
    </w:pPr>
  </w:style>
  <w:style w:type="character" w:customStyle="1" w:styleId="En-tteCar">
    <w:name w:val="En-tête Car"/>
    <w:basedOn w:val="Policepardfaut"/>
    <w:link w:val="En-tte"/>
    <w:uiPriority w:val="99"/>
    <w:rsid w:val="008673C4"/>
  </w:style>
  <w:style w:type="paragraph" w:styleId="Pieddepage">
    <w:name w:val="footer"/>
    <w:basedOn w:val="Normal"/>
    <w:link w:val="PieddepageCar"/>
    <w:uiPriority w:val="99"/>
    <w:unhideWhenUsed/>
    <w:rsid w:val="008673C4"/>
    <w:pPr>
      <w:tabs>
        <w:tab w:val="center" w:pos="4320"/>
        <w:tab w:val="right" w:pos="8640"/>
      </w:tabs>
    </w:pPr>
  </w:style>
  <w:style w:type="character" w:customStyle="1" w:styleId="PieddepageCar">
    <w:name w:val="Pied de page Car"/>
    <w:basedOn w:val="Policepardfaut"/>
    <w:link w:val="Pieddepage"/>
    <w:uiPriority w:val="99"/>
    <w:rsid w:val="008673C4"/>
  </w:style>
  <w:style w:type="character" w:customStyle="1" w:styleId="Mentionnonrsolue2">
    <w:name w:val="Mention non résolue2"/>
    <w:basedOn w:val="Policepardfaut"/>
    <w:uiPriority w:val="99"/>
    <w:semiHidden/>
    <w:unhideWhenUsed/>
    <w:rsid w:val="00A83091"/>
    <w:rPr>
      <w:color w:val="605E5C"/>
      <w:shd w:val="clear" w:color="auto" w:fill="E1DFDD"/>
    </w:rPr>
  </w:style>
  <w:style w:type="character" w:styleId="Mentionnonrsolue">
    <w:name w:val="Unresolved Mention"/>
    <w:basedOn w:val="Policepardfaut"/>
    <w:uiPriority w:val="99"/>
    <w:semiHidden/>
    <w:unhideWhenUsed/>
    <w:rsid w:val="00483BB2"/>
    <w:rPr>
      <w:color w:val="605E5C"/>
      <w:shd w:val="clear" w:color="auto" w:fill="E1DFDD"/>
    </w:rPr>
  </w:style>
  <w:style w:type="character" w:styleId="Lienhypertextesuivivisit">
    <w:name w:val="FollowedHyperlink"/>
    <w:basedOn w:val="Policepardfaut"/>
    <w:uiPriority w:val="99"/>
    <w:semiHidden/>
    <w:unhideWhenUsed/>
    <w:rsid w:val="00C60C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8981">
      <w:bodyDiv w:val="1"/>
      <w:marLeft w:val="0"/>
      <w:marRight w:val="0"/>
      <w:marTop w:val="0"/>
      <w:marBottom w:val="0"/>
      <w:divBdr>
        <w:top w:val="none" w:sz="0" w:space="0" w:color="auto"/>
        <w:left w:val="none" w:sz="0" w:space="0" w:color="auto"/>
        <w:bottom w:val="none" w:sz="0" w:space="0" w:color="auto"/>
        <w:right w:val="none" w:sz="0" w:space="0" w:color="auto"/>
      </w:divBdr>
    </w:div>
    <w:div w:id="426728163">
      <w:bodyDiv w:val="1"/>
      <w:marLeft w:val="0"/>
      <w:marRight w:val="0"/>
      <w:marTop w:val="0"/>
      <w:marBottom w:val="0"/>
      <w:divBdr>
        <w:top w:val="none" w:sz="0" w:space="0" w:color="auto"/>
        <w:left w:val="none" w:sz="0" w:space="0" w:color="auto"/>
        <w:bottom w:val="none" w:sz="0" w:space="0" w:color="auto"/>
        <w:right w:val="none" w:sz="0" w:space="0" w:color="auto"/>
      </w:divBdr>
    </w:div>
    <w:div w:id="638073192">
      <w:bodyDiv w:val="1"/>
      <w:marLeft w:val="0"/>
      <w:marRight w:val="0"/>
      <w:marTop w:val="0"/>
      <w:marBottom w:val="0"/>
      <w:divBdr>
        <w:top w:val="none" w:sz="0" w:space="0" w:color="auto"/>
        <w:left w:val="none" w:sz="0" w:space="0" w:color="auto"/>
        <w:bottom w:val="none" w:sz="0" w:space="0" w:color="auto"/>
        <w:right w:val="none" w:sz="0" w:space="0" w:color="auto"/>
      </w:divBdr>
    </w:div>
    <w:div w:id="911618502">
      <w:bodyDiv w:val="1"/>
      <w:marLeft w:val="0"/>
      <w:marRight w:val="0"/>
      <w:marTop w:val="0"/>
      <w:marBottom w:val="0"/>
      <w:divBdr>
        <w:top w:val="none" w:sz="0" w:space="0" w:color="auto"/>
        <w:left w:val="none" w:sz="0" w:space="0" w:color="auto"/>
        <w:bottom w:val="none" w:sz="0" w:space="0" w:color="auto"/>
        <w:right w:val="none" w:sz="0" w:space="0" w:color="auto"/>
      </w:divBdr>
    </w:div>
    <w:div w:id="932081715">
      <w:bodyDiv w:val="1"/>
      <w:marLeft w:val="0"/>
      <w:marRight w:val="0"/>
      <w:marTop w:val="0"/>
      <w:marBottom w:val="0"/>
      <w:divBdr>
        <w:top w:val="none" w:sz="0" w:space="0" w:color="auto"/>
        <w:left w:val="none" w:sz="0" w:space="0" w:color="auto"/>
        <w:bottom w:val="none" w:sz="0" w:space="0" w:color="auto"/>
        <w:right w:val="none" w:sz="0" w:space="0" w:color="auto"/>
      </w:divBdr>
    </w:div>
    <w:div w:id="1235774593">
      <w:bodyDiv w:val="1"/>
      <w:marLeft w:val="0"/>
      <w:marRight w:val="0"/>
      <w:marTop w:val="0"/>
      <w:marBottom w:val="0"/>
      <w:divBdr>
        <w:top w:val="none" w:sz="0" w:space="0" w:color="auto"/>
        <w:left w:val="none" w:sz="0" w:space="0" w:color="auto"/>
        <w:bottom w:val="none" w:sz="0" w:space="0" w:color="auto"/>
        <w:right w:val="none" w:sz="0" w:space="0" w:color="auto"/>
      </w:divBdr>
    </w:div>
    <w:div w:id="1578779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moss.qc.ca/riviere-du-loup/les-calepins-as-tu-pense-a-to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cmorin@mrcrdl.quebe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9840-6F74-42AE-8CEE-4DEC5A12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285</Words>
  <Characters>1570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Proulx</dc:creator>
  <cp:lastModifiedBy>Pauline Solomon</cp:lastModifiedBy>
  <cp:revision>11</cp:revision>
  <cp:lastPrinted>2017-10-12T12:49:00Z</cp:lastPrinted>
  <dcterms:created xsi:type="dcterms:W3CDTF">2022-01-14T13:47:00Z</dcterms:created>
  <dcterms:modified xsi:type="dcterms:W3CDTF">2022-02-18T14:45:00Z</dcterms:modified>
</cp:coreProperties>
</file>